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34" w:rsidRDefault="00DE4034" w:rsidP="00DE4034">
      <w:pPr>
        <w:spacing w:after="53" w:line="256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Управление образования и молодежной политики администрации </w:t>
      </w:r>
    </w:p>
    <w:p w:rsidR="00DE4034" w:rsidRDefault="00DE4034" w:rsidP="00DE4034">
      <w:pPr>
        <w:spacing w:after="53" w:line="256" w:lineRule="auto"/>
        <w:ind w:left="0" w:righ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Павловского муниципального округа Нижегородской области</w:t>
      </w:r>
    </w:p>
    <w:p w:rsidR="00DE4034" w:rsidRDefault="00DE4034" w:rsidP="00DE4034">
      <w:pPr>
        <w:spacing w:after="53" w:line="256" w:lineRule="auto"/>
        <w:ind w:left="0" w:right="0" w:firstLine="0"/>
        <w:jc w:val="center"/>
        <w:rPr>
          <w:rFonts w:eastAsia="Calibri"/>
          <w:b/>
        </w:rPr>
      </w:pPr>
    </w:p>
    <w:p w:rsidR="00DE4034" w:rsidRDefault="00DE4034" w:rsidP="00DE4034">
      <w:pPr>
        <w:spacing w:after="53" w:line="256" w:lineRule="auto"/>
        <w:ind w:left="0" w:righ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бюджетное общеобразовательное учреждение</w:t>
      </w:r>
    </w:p>
    <w:p w:rsidR="00DE4034" w:rsidRDefault="00DE4034" w:rsidP="00DE4034">
      <w:pPr>
        <w:keepNext/>
        <w:keepLines/>
        <w:spacing w:after="0" w:line="256" w:lineRule="auto"/>
        <w:ind w:left="65" w:right="0"/>
        <w:jc w:val="center"/>
        <w:outlineLvl w:val="0"/>
        <w:rPr>
          <w:b/>
        </w:rPr>
      </w:pPr>
      <w:r>
        <w:rPr>
          <w:b/>
        </w:rPr>
        <w:t>средняя школа №10 г.Павлово</w:t>
      </w:r>
    </w:p>
    <w:p w:rsidR="00DE4034" w:rsidRDefault="00DE4034" w:rsidP="00DE4034">
      <w:pPr>
        <w:spacing w:after="38" w:line="256" w:lineRule="auto"/>
        <w:ind w:left="0" w:right="70" w:firstLine="0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DE4034" w:rsidTr="00DE4034">
        <w:tc>
          <w:tcPr>
            <w:tcW w:w="4962" w:type="dxa"/>
            <w:hideMark/>
          </w:tcPr>
          <w:p w:rsidR="00DE4034" w:rsidRDefault="00DE4034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Рассмотрена и принята на</w:t>
            </w:r>
          </w:p>
          <w:p w:rsidR="00DE4034" w:rsidRDefault="00DE4034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Заседании педагогического совета </w:t>
            </w:r>
          </w:p>
          <w:p w:rsidR="00DE4034" w:rsidRDefault="00DE4034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МАОУ СШ №10 г.Павлово</w:t>
            </w:r>
          </w:p>
          <w:p w:rsidR="00DE4034" w:rsidRDefault="00DE4034">
            <w:pPr>
              <w:spacing w:after="0"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Протокол от 29.03.2024 №7</w:t>
            </w:r>
          </w:p>
        </w:tc>
        <w:tc>
          <w:tcPr>
            <w:tcW w:w="4961" w:type="dxa"/>
            <w:hideMark/>
          </w:tcPr>
          <w:p w:rsidR="00DE4034" w:rsidRDefault="00DE4034">
            <w:pPr>
              <w:spacing w:after="0" w:line="240" w:lineRule="auto"/>
              <w:ind w:left="0" w:right="314" w:firstLine="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УТВЕРЖДЕНА</w:t>
            </w:r>
          </w:p>
          <w:p w:rsidR="00DE4034" w:rsidRDefault="00DE4034">
            <w:pPr>
              <w:spacing w:after="0" w:line="240" w:lineRule="auto"/>
              <w:ind w:left="0" w:right="314" w:firstLine="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приказом МАОУ СШ №10 г.Павлово</w:t>
            </w:r>
          </w:p>
          <w:p w:rsidR="00DE4034" w:rsidRDefault="00DE4034">
            <w:pPr>
              <w:spacing w:after="0" w:line="240" w:lineRule="auto"/>
              <w:ind w:left="38" w:right="314" w:firstLine="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 29.03.2024г №102-д.</w:t>
            </w:r>
          </w:p>
        </w:tc>
      </w:tr>
    </w:tbl>
    <w:p w:rsidR="00DE4034" w:rsidRDefault="00DE4034" w:rsidP="00DE4034">
      <w:pPr>
        <w:spacing w:after="132" w:line="256" w:lineRule="auto"/>
        <w:ind w:left="65" w:right="7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DE4034" w:rsidRDefault="00DE4034" w:rsidP="00DE4034">
      <w:pPr>
        <w:spacing w:after="131" w:line="256" w:lineRule="auto"/>
        <w:ind w:left="65" w:right="70" w:firstLine="0"/>
        <w:jc w:val="center"/>
        <w:rPr>
          <w:rFonts w:ascii="Calibri" w:eastAsia="Calibri" w:hAnsi="Calibri" w:cs="Calibri"/>
          <w:sz w:val="22"/>
        </w:rPr>
      </w:pPr>
      <w:r>
        <w:rPr>
          <w:b/>
          <w:sz w:val="28"/>
        </w:rPr>
        <w:t xml:space="preserve"> </w:t>
      </w:r>
    </w:p>
    <w:p w:rsidR="00DE4034" w:rsidRDefault="00DE4034" w:rsidP="00DE4034">
      <w:pPr>
        <w:spacing w:after="133" w:line="256" w:lineRule="auto"/>
        <w:ind w:left="65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E4034" w:rsidRDefault="00DE4034" w:rsidP="00DE4034">
      <w:pPr>
        <w:spacing w:after="133" w:line="256" w:lineRule="auto"/>
        <w:ind w:left="65" w:right="0" w:firstLine="0"/>
        <w:jc w:val="center"/>
        <w:rPr>
          <w:b/>
          <w:sz w:val="28"/>
        </w:rPr>
      </w:pPr>
    </w:p>
    <w:p w:rsidR="00DE4034" w:rsidRDefault="00DE4034" w:rsidP="00DE4034">
      <w:pPr>
        <w:spacing w:after="133" w:line="256" w:lineRule="auto"/>
        <w:ind w:left="65" w:right="0" w:firstLine="0"/>
        <w:jc w:val="center"/>
        <w:rPr>
          <w:b/>
          <w:sz w:val="28"/>
        </w:rPr>
      </w:pPr>
    </w:p>
    <w:p w:rsidR="00DE4034" w:rsidRDefault="00DE4034" w:rsidP="00DE4034">
      <w:pPr>
        <w:spacing w:after="143" w:line="256" w:lineRule="auto"/>
        <w:ind w:left="65" w:right="0" w:firstLine="0"/>
        <w:jc w:val="center"/>
        <w:rPr>
          <w:rFonts w:ascii="Calibri" w:eastAsia="Calibri" w:hAnsi="Calibri" w:cs="Calibri"/>
          <w:sz w:val="22"/>
        </w:rPr>
      </w:pPr>
      <w:r>
        <w:rPr>
          <w:b/>
          <w:sz w:val="28"/>
        </w:rPr>
        <w:t xml:space="preserve"> </w:t>
      </w:r>
    </w:p>
    <w:p w:rsidR="00DE4034" w:rsidRDefault="00DB4B9B" w:rsidP="00DE4034">
      <w:pPr>
        <w:spacing w:after="295" w:line="256" w:lineRule="auto"/>
        <w:ind w:left="566" w:right="620"/>
        <w:jc w:val="center"/>
        <w:rPr>
          <w:rFonts w:ascii="Calibri" w:eastAsia="Calibri" w:hAnsi="Calibri" w:cs="Calibri"/>
          <w:sz w:val="22"/>
        </w:rPr>
      </w:pPr>
      <w:r>
        <w:rPr>
          <w:b/>
        </w:rPr>
        <w:t>РАБОЧАЯ ПРОГРАММА</w:t>
      </w:r>
      <w:r w:rsidR="00DE4034">
        <w:rPr>
          <w:b/>
        </w:rPr>
        <w:t xml:space="preserve">  </w:t>
      </w:r>
    </w:p>
    <w:p w:rsidR="00DE4034" w:rsidRDefault="00DB4B9B" w:rsidP="00DE4034">
      <w:pPr>
        <w:spacing w:after="372" w:line="256" w:lineRule="auto"/>
        <w:ind w:left="566" w:right="618"/>
        <w:jc w:val="center"/>
        <w:rPr>
          <w:rFonts w:ascii="Calibri" w:eastAsia="Calibri" w:hAnsi="Calibri" w:cs="Calibri"/>
          <w:sz w:val="22"/>
        </w:rPr>
      </w:pPr>
      <w:r>
        <w:rPr>
          <w:b/>
        </w:rPr>
        <w:t>ВНЕУРОЧНОЙ ДЕЯТЕЛЬНОСТИ</w:t>
      </w:r>
    </w:p>
    <w:p w:rsidR="00DE4034" w:rsidRDefault="00DE4034" w:rsidP="00DE4034">
      <w:pPr>
        <w:keepNext/>
        <w:keepLines/>
        <w:spacing w:after="61" w:line="256" w:lineRule="auto"/>
        <w:ind w:left="65" w:right="59"/>
        <w:jc w:val="center"/>
        <w:outlineLvl w:val="0"/>
        <w:rPr>
          <w:b/>
          <w:sz w:val="28"/>
        </w:rPr>
      </w:pPr>
      <w:r>
        <w:rPr>
          <w:b/>
          <w:sz w:val="28"/>
        </w:rPr>
        <w:t>«ОСНОВЫ ПРОЕКТНОЙ ДЕЯТЕЛЬНОСТИ</w:t>
      </w:r>
      <w:r>
        <w:rPr>
          <w:b/>
          <w:sz w:val="28"/>
        </w:rPr>
        <w:t xml:space="preserve">» </w:t>
      </w:r>
    </w:p>
    <w:p w:rsidR="00DE4034" w:rsidRDefault="00DE4034" w:rsidP="00DE4034">
      <w:pPr>
        <w:spacing w:after="0" w:line="216" w:lineRule="auto"/>
        <w:ind w:left="0" w:right="9926" w:firstLine="0"/>
        <w:rPr>
          <w:rFonts w:ascii="Calibri" w:eastAsia="Calibri" w:hAnsi="Calibri" w:cs="Calibri"/>
          <w:sz w:val="22"/>
        </w:rPr>
      </w:pPr>
      <w:r>
        <w:t xml:space="preserve">  </w:t>
      </w:r>
    </w:p>
    <w:p w:rsidR="00DE4034" w:rsidRDefault="00DE4034" w:rsidP="00DE4034">
      <w:pPr>
        <w:spacing w:after="0" w:line="256" w:lineRule="auto"/>
        <w:ind w:left="0" w:right="0" w:firstLine="0"/>
        <w:rPr>
          <w:rFonts w:ascii="Calibri" w:eastAsia="Calibri" w:hAnsi="Calibri" w:cs="Calibri"/>
          <w:sz w:val="22"/>
        </w:rPr>
      </w:pPr>
      <w:r>
        <w:t xml:space="preserve"> </w:t>
      </w:r>
    </w:p>
    <w:p w:rsidR="00DE4034" w:rsidRDefault="00DE4034" w:rsidP="00DE4034">
      <w:pPr>
        <w:spacing w:after="48" w:line="256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sz w:val="22"/>
        </w:rPr>
        <w:t xml:space="preserve"> </w:t>
      </w:r>
    </w:p>
    <w:p w:rsidR="00DB4B9B" w:rsidRDefault="00DB4B9B" w:rsidP="00DE4034">
      <w:pPr>
        <w:spacing w:after="0" w:line="256" w:lineRule="auto"/>
        <w:ind w:left="0" w:right="0" w:firstLine="0"/>
        <w:jc w:val="right"/>
        <w:rPr>
          <w:sz w:val="28"/>
        </w:rPr>
      </w:pPr>
    </w:p>
    <w:p w:rsidR="00DE4034" w:rsidRDefault="00DE4034" w:rsidP="00DE4034">
      <w:pPr>
        <w:spacing w:after="0" w:line="256" w:lineRule="auto"/>
        <w:ind w:left="0" w:right="0" w:firstLine="0"/>
        <w:jc w:val="right"/>
        <w:rPr>
          <w:rFonts w:ascii="Calibri" w:eastAsia="Calibri" w:hAnsi="Calibri" w:cs="Calibri"/>
          <w:sz w:val="22"/>
        </w:rPr>
      </w:pPr>
      <w:r>
        <w:rPr>
          <w:sz w:val="28"/>
        </w:rPr>
        <w:t xml:space="preserve"> </w:t>
      </w:r>
    </w:p>
    <w:p w:rsidR="00DE4034" w:rsidRDefault="00DE4034" w:rsidP="00DE4034">
      <w:pPr>
        <w:spacing w:after="72" w:line="256" w:lineRule="auto"/>
        <w:ind w:left="0" w:right="185" w:firstLine="0"/>
        <w:jc w:val="right"/>
        <w:rPr>
          <w:rFonts w:ascii="Calibri" w:eastAsia="Calibri" w:hAnsi="Calibri" w:cs="Calibri"/>
          <w:sz w:val="22"/>
        </w:rPr>
      </w:pPr>
      <w:r>
        <w:t xml:space="preserve">  </w:t>
      </w:r>
    </w:p>
    <w:p w:rsidR="00DE4034" w:rsidRDefault="00DE4034" w:rsidP="00DE4034">
      <w:pPr>
        <w:spacing w:after="116" w:line="256" w:lineRule="auto"/>
        <w:ind w:left="0" w:right="185" w:firstLine="0"/>
        <w:jc w:val="right"/>
        <w:rPr>
          <w:rFonts w:ascii="Calibri" w:eastAsia="Calibri" w:hAnsi="Calibri" w:cs="Calibri"/>
          <w:sz w:val="22"/>
        </w:rPr>
      </w:pPr>
      <w:r>
        <w:t xml:space="preserve"> </w:t>
      </w:r>
    </w:p>
    <w:p w:rsidR="00DE4034" w:rsidRDefault="00DE4034" w:rsidP="00DE4034">
      <w:pPr>
        <w:spacing w:after="118" w:line="256" w:lineRule="auto"/>
        <w:ind w:right="238"/>
        <w:jc w:val="right"/>
        <w:rPr>
          <w:rFonts w:ascii="Calibri" w:eastAsia="Calibri" w:hAnsi="Calibri" w:cs="Calibri"/>
          <w:sz w:val="22"/>
        </w:rPr>
      </w:pPr>
    </w:p>
    <w:p w:rsidR="00DE4034" w:rsidRDefault="00DE4034" w:rsidP="00DE4034">
      <w:pPr>
        <w:spacing w:after="118" w:line="256" w:lineRule="auto"/>
        <w:ind w:right="238"/>
        <w:jc w:val="right"/>
        <w:rPr>
          <w:rFonts w:ascii="Calibri" w:eastAsia="Calibri" w:hAnsi="Calibri" w:cs="Calibri"/>
          <w:sz w:val="22"/>
        </w:rPr>
      </w:pPr>
      <w:r>
        <w:t>Возраст обучающихся: - 11</w:t>
      </w:r>
      <w:r w:rsidR="00DB4B9B">
        <w:t>-12</w:t>
      </w:r>
      <w:r>
        <w:t xml:space="preserve"> лет  </w:t>
      </w:r>
    </w:p>
    <w:p w:rsidR="00DE4034" w:rsidRDefault="00DB4B9B" w:rsidP="00DE4034">
      <w:pPr>
        <w:spacing w:after="16" w:line="256" w:lineRule="auto"/>
        <w:ind w:right="238"/>
        <w:jc w:val="right"/>
        <w:rPr>
          <w:rFonts w:ascii="Calibri" w:eastAsia="Calibri" w:hAnsi="Calibri" w:cs="Calibri"/>
          <w:sz w:val="22"/>
        </w:rPr>
      </w:pPr>
      <w:r>
        <w:t>Срок реализации: 1 год</w:t>
      </w:r>
      <w:r w:rsidR="00DE4034">
        <w:t xml:space="preserve">  </w:t>
      </w:r>
    </w:p>
    <w:p w:rsidR="00DE4034" w:rsidRDefault="00DE4034" w:rsidP="00DE4034">
      <w:pPr>
        <w:spacing w:after="0" w:line="256" w:lineRule="auto"/>
        <w:ind w:left="4954" w:right="65" w:firstLine="0"/>
        <w:rPr>
          <w:rFonts w:ascii="Calibri" w:eastAsia="Calibri" w:hAnsi="Calibri" w:cs="Calibri"/>
          <w:sz w:val="22"/>
        </w:rPr>
      </w:pPr>
      <w:r>
        <w:rPr>
          <w:i/>
        </w:rPr>
        <w:t xml:space="preserve"> </w:t>
      </w:r>
      <w:r>
        <w:t xml:space="preserve">   </w:t>
      </w:r>
    </w:p>
    <w:p w:rsidR="00DE4034" w:rsidRDefault="00DE4034" w:rsidP="00DE4034">
      <w:pPr>
        <w:spacing w:after="12" w:line="256" w:lineRule="auto"/>
        <w:ind w:right="0" w:firstLine="0"/>
        <w:rPr>
          <w:rFonts w:ascii="Calibri" w:eastAsia="Calibri" w:hAnsi="Calibri" w:cs="Calibri"/>
          <w:sz w:val="22"/>
        </w:rPr>
      </w:pPr>
      <w:r>
        <w:t xml:space="preserve">  </w:t>
      </w:r>
    </w:p>
    <w:p w:rsidR="00DE4034" w:rsidRDefault="00DE4034" w:rsidP="00DE4034">
      <w:pPr>
        <w:spacing w:after="65" w:line="256" w:lineRule="auto"/>
        <w:ind w:right="82"/>
        <w:jc w:val="center"/>
        <w:rPr>
          <w:rFonts w:ascii="Calibri" w:eastAsia="Calibri" w:hAnsi="Calibri" w:cs="Calibri"/>
          <w:sz w:val="22"/>
        </w:rPr>
      </w:pPr>
      <w:r>
        <w:t xml:space="preserve">                                                                                      </w:t>
      </w:r>
      <w:r w:rsidR="00DB4B9B">
        <w:t xml:space="preserve">                                     </w:t>
      </w:r>
      <w:bookmarkStart w:id="0" w:name="_GoBack"/>
      <w:bookmarkEnd w:id="0"/>
      <w:r w:rsidR="00DB4B9B">
        <w:t xml:space="preserve"> Составитель</w:t>
      </w:r>
      <w:r>
        <w:t xml:space="preserve">:  </w:t>
      </w:r>
    </w:p>
    <w:p w:rsidR="00DE4034" w:rsidRDefault="00DB4B9B" w:rsidP="00DE4034">
      <w:pPr>
        <w:spacing w:after="63" w:line="256" w:lineRule="auto"/>
        <w:ind w:right="238"/>
        <w:jc w:val="right"/>
        <w:rPr>
          <w:rFonts w:ascii="Calibri" w:eastAsia="Calibri" w:hAnsi="Calibri" w:cs="Calibri"/>
          <w:sz w:val="22"/>
        </w:rPr>
      </w:pPr>
      <w:proofErr w:type="spellStart"/>
      <w:r>
        <w:t>Мусатова</w:t>
      </w:r>
      <w:proofErr w:type="spellEnd"/>
      <w:r>
        <w:t xml:space="preserve"> С.Б</w:t>
      </w:r>
      <w:r w:rsidR="00DE4034">
        <w:t>.</w:t>
      </w:r>
      <w:r w:rsidR="00DE4034">
        <w:rPr>
          <w:b/>
        </w:rPr>
        <w:t xml:space="preserve">, </w:t>
      </w:r>
      <w:r w:rsidR="00DE4034">
        <w:t xml:space="preserve"> </w:t>
      </w:r>
    </w:p>
    <w:p w:rsidR="00DE4034" w:rsidRDefault="00DE4034" w:rsidP="00DE4034">
      <w:pPr>
        <w:spacing w:after="16" w:line="256" w:lineRule="auto"/>
        <w:ind w:right="238"/>
        <w:jc w:val="right"/>
        <w:rPr>
          <w:rFonts w:ascii="Calibri" w:eastAsia="Calibri" w:hAnsi="Calibri" w:cs="Calibri"/>
          <w:sz w:val="22"/>
        </w:rPr>
      </w:pPr>
      <w:r>
        <w:t xml:space="preserve">педагог дополнительного образования  </w:t>
      </w:r>
    </w:p>
    <w:p w:rsidR="00DE4034" w:rsidRDefault="00DE4034" w:rsidP="00DE4034">
      <w:pPr>
        <w:spacing w:after="0" w:line="256" w:lineRule="auto"/>
        <w:ind w:left="0" w:right="77" w:firstLine="0"/>
        <w:jc w:val="right"/>
        <w:rPr>
          <w:rFonts w:ascii="Calibri" w:eastAsia="Calibri" w:hAnsi="Calibri" w:cs="Calibri"/>
          <w:sz w:val="22"/>
        </w:rPr>
      </w:pPr>
      <w:r>
        <w:t xml:space="preserve">  </w:t>
      </w:r>
    </w:p>
    <w:p w:rsidR="00DE4034" w:rsidRDefault="00DE4034" w:rsidP="00DE4034">
      <w:pPr>
        <w:spacing w:after="0" w:line="256" w:lineRule="auto"/>
        <w:ind w:left="0" w:right="80" w:firstLine="0"/>
        <w:jc w:val="right"/>
        <w:rPr>
          <w:rFonts w:ascii="Calibri" w:eastAsia="Calibri" w:hAnsi="Calibri" w:cs="Calibri"/>
          <w:sz w:val="22"/>
        </w:rPr>
      </w:pPr>
      <w:r>
        <w:t xml:space="preserve">  </w:t>
      </w:r>
    </w:p>
    <w:p w:rsidR="00DE4034" w:rsidRDefault="00DE4034" w:rsidP="00DE4034">
      <w:pPr>
        <w:spacing w:after="0" w:line="256" w:lineRule="auto"/>
        <w:ind w:left="0" w:right="80" w:firstLine="0"/>
        <w:jc w:val="right"/>
        <w:rPr>
          <w:rFonts w:ascii="Calibri" w:eastAsia="Calibri" w:hAnsi="Calibri" w:cs="Calibri"/>
          <w:sz w:val="22"/>
        </w:rPr>
      </w:pPr>
      <w:r>
        <w:t xml:space="preserve">  </w:t>
      </w:r>
    </w:p>
    <w:p w:rsidR="00DE4034" w:rsidRDefault="00DE4034" w:rsidP="00DE4034">
      <w:pPr>
        <w:spacing w:after="0" w:line="256" w:lineRule="auto"/>
        <w:ind w:left="0" w:right="80" w:firstLine="0"/>
        <w:jc w:val="right"/>
      </w:pPr>
    </w:p>
    <w:p w:rsidR="00DE4034" w:rsidRDefault="00DE4034" w:rsidP="00DE4034">
      <w:pPr>
        <w:spacing w:after="0" w:line="256" w:lineRule="auto"/>
        <w:ind w:left="0" w:right="80" w:firstLine="0"/>
        <w:jc w:val="center"/>
        <w:rPr>
          <w:rFonts w:ascii="Calibri" w:eastAsia="Calibri" w:hAnsi="Calibri" w:cs="Calibri"/>
          <w:sz w:val="22"/>
        </w:rPr>
      </w:pPr>
      <w:r>
        <w:t>г. Павлово</w:t>
      </w:r>
    </w:p>
    <w:p w:rsidR="00DE4034" w:rsidRDefault="00DE4034" w:rsidP="00DE4034">
      <w:pPr>
        <w:spacing w:after="211" w:line="256" w:lineRule="auto"/>
        <w:ind w:left="0" w:right="0" w:firstLine="0"/>
        <w:jc w:val="center"/>
      </w:pPr>
      <w:r>
        <w:t>2024 год</w:t>
      </w:r>
    </w:p>
    <w:p w:rsidR="004249A8" w:rsidRDefault="00561FA0">
      <w:pPr>
        <w:spacing w:after="19" w:line="259" w:lineRule="auto"/>
        <w:ind w:left="0" w:right="60" w:firstLine="0"/>
        <w:jc w:val="center"/>
      </w:pPr>
      <w:r>
        <w:rPr>
          <w:b/>
          <w:color w:val="000000"/>
        </w:rPr>
        <w:lastRenderedPageBreak/>
        <w:t xml:space="preserve">Пояснительная записка. </w:t>
      </w:r>
    </w:p>
    <w:p w:rsidR="004249A8" w:rsidRDefault="00561FA0">
      <w:pPr>
        <w:spacing w:after="62" w:line="259" w:lineRule="auto"/>
        <w:ind w:left="2" w:right="0" w:firstLine="0"/>
        <w:jc w:val="center"/>
      </w:pPr>
      <w:r>
        <w:rPr>
          <w:b/>
          <w:color w:val="000000"/>
        </w:rPr>
        <w:t xml:space="preserve"> </w:t>
      </w:r>
    </w:p>
    <w:p w:rsidR="004249A8" w:rsidRDefault="00561FA0" w:rsidP="00561FA0">
      <w:pPr>
        <w:spacing w:after="38" w:line="276" w:lineRule="auto"/>
        <w:ind w:left="-5" w:right="44"/>
        <w:jc w:val="both"/>
      </w:pPr>
      <w:r>
        <w:t xml:space="preserve">        </w:t>
      </w:r>
      <w:r>
        <w:rPr>
          <w:b/>
          <w:i/>
        </w:rPr>
        <w:t>Содержание курса</w:t>
      </w:r>
      <w:r>
        <w:t xml:space="preserve"> составляют сведения о различных видах проектов и проектных продуктах, что позволяет учащимся уже на начальном этапе осуществить их выбор и попробовать себя в их создании. Работа над проектом позволяет учащемуся осознать ситуации, проблемы, процессы, происходящие в окружающем его мире. В курсе достаточно подробно рассматривается алгоритм проведения проекта, его основополагающие моменты, что позволяет применить его в проектах различных типов и направлений. Для создания положительной мотивации к обучению приводится занимательный материал, материал из разных областей, чаще всего понятный и доступный обучающимся, а для проектов отобраны знакомые для школьников </w:t>
      </w:r>
      <w:proofErr w:type="gramStart"/>
      <w:r>
        <w:t>объекты</w:t>
      </w:r>
      <w:proofErr w:type="gramEnd"/>
      <w:r>
        <w:t xml:space="preserve"> окружающие их. </w:t>
      </w:r>
    </w:p>
    <w:p w:rsidR="004249A8" w:rsidRDefault="00561FA0" w:rsidP="00561FA0">
      <w:pPr>
        <w:spacing w:after="38" w:line="276" w:lineRule="auto"/>
        <w:ind w:left="-5" w:right="44"/>
        <w:jc w:val="both"/>
      </w:pPr>
      <w:r>
        <w:t xml:space="preserve">        Принципиальным является характер занятий – это групповые формы работы, </w:t>
      </w:r>
      <w:proofErr w:type="spellStart"/>
      <w:r>
        <w:t>деятельностный</w:t>
      </w:r>
      <w:proofErr w:type="spellEnd"/>
      <w:r>
        <w:t xml:space="preserve"> режим, практико-ориентированная направленность обучения. Уровень усвоения и форма проведения, методы и приемы занятий соответствует </w:t>
      </w:r>
      <w:proofErr w:type="spellStart"/>
      <w:r>
        <w:t>психологопедагогическим</w:t>
      </w:r>
      <w:proofErr w:type="spellEnd"/>
      <w:r>
        <w:t xml:space="preserve"> особенностям обучающихся пятого класса средней школы. </w:t>
      </w:r>
    </w:p>
    <w:p w:rsidR="004249A8" w:rsidRDefault="00561FA0" w:rsidP="00561FA0">
      <w:pPr>
        <w:spacing w:after="38" w:line="276" w:lineRule="auto"/>
        <w:ind w:left="-5" w:right="44"/>
        <w:jc w:val="both"/>
      </w:pPr>
      <w:r>
        <w:rPr>
          <w:b/>
          <w:i/>
        </w:rPr>
        <w:t xml:space="preserve">        Новизна</w:t>
      </w:r>
      <w:r>
        <w:rPr>
          <w:b/>
        </w:rPr>
        <w:t xml:space="preserve"> </w:t>
      </w:r>
      <w:r>
        <w:rPr>
          <w:b/>
          <w:i/>
        </w:rPr>
        <w:t>программы</w:t>
      </w:r>
      <w:r>
        <w:rPr>
          <w:b/>
        </w:rPr>
        <w:t xml:space="preserve"> </w:t>
      </w:r>
      <w:r>
        <w:t xml:space="preserve">курса 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учащихся в мир проектирования позволит пробудить у них интерес к решению учебных и социальных проблем. </w:t>
      </w:r>
    </w:p>
    <w:p w:rsidR="004249A8" w:rsidRDefault="00561FA0" w:rsidP="00561FA0">
      <w:pPr>
        <w:ind w:left="-5" w:right="54"/>
        <w:jc w:val="both"/>
      </w:pPr>
      <w:r>
        <w:rPr>
          <w:b/>
          <w:i/>
        </w:rPr>
        <w:t xml:space="preserve">       Актуальность</w:t>
      </w:r>
      <w:r>
        <w:rPr>
          <w:i/>
        </w:rPr>
        <w:t xml:space="preserve"> </w:t>
      </w:r>
      <w:r>
        <w:t xml:space="preserve">программы заключается в практическом применении полученных знаний и умений школьниками в повседневной жизни. </w:t>
      </w:r>
    </w:p>
    <w:p w:rsidR="004249A8" w:rsidRDefault="00561FA0" w:rsidP="00561FA0">
      <w:pPr>
        <w:spacing w:after="63" w:line="259" w:lineRule="auto"/>
        <w:ind w:left="1354" w:right="0" w:firstLine="0"/>
        <w:jc w:val="both"/>
      </w:pPr>
      <w:r>
        <w:rPr>
          <w:color w:val="000000"/>
        </w:rPr>
        <w:t xml:space="preserve"> </w:t>
      </w:r>
    </w:p>
    <w:p w:rsidR="004249A8" w:rsidRDefault="00561FA0" w:rsidP="00561FA0">
      <w:pPr>
        <w:ind w:left="-5" w:right="54"/>
        <w:jc w:val="both"/>
      </w:pPr>
      <w:r>
        <w:rPr>
          <w:b/>
          <w:i/>
        </w:rPr>
        <w:t>Цель</w:t>
      </w:r>
      <w:r>
        <w:t xml:space="preserve"> - формирование ключевых компетентностей учащихся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 </w:t>
      </w:r>
    </w:p>
    <w:p w:rsidR="004249A8" w:rsidRDefault="00561FA0" w:rsidP="00561FA0">
      <w:pPr>
        <w:spacing w:after="62" w:line="259" w:lineRule="auto"/>
        <w:ind w:left="-5" w:right="0"/>
        <w:jc w:val="both"/>
      </w:pPr>
      <w:r>
        <w:rPr>
          <w:b/>
          <w:i/>
        </w:rPr>
        <w:t>Задачи:</w:t>
      </w:r>
      <w:r>
        <w:t xml:space="preserve"> </w:t>
      </w:r>
    </w:p>
    <w:p w:rsidR="004249A8" w:rsidRDefault="00561FA0" w:rsidP="00561FA0">
      <w:pPr>
        <w:spacing w:after="32" w:line="259" w:lineRule="auto"/>
        <w:ind w:left="-5" w:right="0"/>
        <w:jc w:val="both"/>
      </w:pPr>
      <w:r>
        <w:rPr>
          <w:i/>
          <w:u w:val="single" w:color="333333"/>
        </w:rPr>
        <w:t>Образовательные:</w:t>
      </w:r>
      <w:r>
        <w:t xml:space="preserve"> </w:t>
      </w:r>
    </w:p>
    <w:p w:rsidR="004249A8" w:rsidRDefault="00561FA0" w:rsidP="00561FA0">
      <w:pPr>
        <w:numPr>
          <w:ilvl w:val="0"/>
          <w:numId w:val="1"/>
        </w:numPr>
        <w:ind w:right="54" w:hanging="360"/>
        <w:jc w:val="both"/>
      </w:pPr>
      <w:r>
        <w:t xml:space="preserve">познакомить с алгоритмом работы над проектом, структурой проекта, видами проектов и проектных продуктов; знать о видах ситуаций, о способах формулировки проблемы, проблемных вопросов; уметь определять цель, ставить задачи, составлять и реализовывать план проекта; знать и уметь пользоваться различными источниками информации, ресурсами; представлять проект в виде презентации, оформлять письменную часть проекта; знать критерии оценивания проекта, оценивать свои и чужие результаты; составлять отчет о ходе реализации проекта, делать выводы; иметь представление о рисках, их возникновении и преодолении; проводить рефлексию своей деятельности. </w:t>
      </w:r>
    </w:p>
    <w:p w:rsidR="004249A8" w:rsidRDefault="00561FA0" w:rsidP="00561FA0">
      <w:pPr>
        <w:spacing w:after="32" w:line="259" w:lineRule="auto"/>
        <w:ind w:left="-5" w:right="0"/>
        <w:jc w:val="both"/>
      </w:pPr>
      <w:r>
        <w:rPr>
          <w:i/>
          <w:u w:val="single" w:color="333333"/>
        </w:rPr>
        <w:t>Развивающие</w:t>
      </w:r>
      <w:r>
        <w:rPr>
          <w:i/>
        </w:rPr>
        <w:t>:</w:t>
      </w:r>
      <w:r>
        <w:t xml:space="preserve"> </w:t>
      </w:r>
    </w:p>
    <w:p w:rsidR="004249A8" w:rsidRDefault="00561FA0" w:rsidP="00561FA0">
      <w:pPr>
        <w:numPr>
          <w:ilvl w:val="0"/>
          <w:numId w:val="1"/>
        </w:numPr>
        <w:ind w:right="54" w:hanging="360"/>
        <w:jc w:val="both"/>
      </w:pPr>
      <w:r>
        <w:t xml:space="preserve">формирование универсальных учебных действий; расширение кругозора; обогащение словарного запаса, развитие речи и дикции школьников; развитие творческих способностей; 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</w:t>
      </w:r>
      <w:r>
        <w:lastRenderedPageBreak/>
        <w:t xml:space="preserve">обобщать полученные знания; развитие мышления, способности наблюдать и делать выводы; на представленном материале формировать у учащихся практические умения по ведению проектов разных типов. </w:t>
      </w:r>
    </w:p>
    <w:p w:rsidR="004249A8" w:rsidRDefault="00561FA0" w:rsidP="00561FA0">
      <w:pPr>
        <w:spacing w:after="32" w:line="259" w:lineRule="auto"/>
        <w:ind w:left="-5" w:right="0"/>
        <w:jc w:val="both"/>
      </w:pPr>
      <w:r>
        <w:rPr>
          <w:i/>
          <w:u w:val="single" w:color="333333"/>
        </w:rPr>
        <w:t>Воспитательные</w:t>
      </w:r>
      <w:r>
        <w:rPr>
          <w:i/>
        </w:rPr>
        <w:t>:</w:t>
      </w:r>
      <w:r>
        <w:t xml:space="preserve"> </w:t>
      </w:r>
    </w:p>
    <w:p w:rsidR="004249A8" w:rsidRDefault="00561FA0" w:rsidP="00561FA0">
      <w:pPr>
        <w:numPr>
          <w:ilvl w:val="0"/>
          <w:numId w:val="1"/>
        </w:numPr>
        <w:ind w:right="54" w:hanging="360"/>
        <w:jc w:val="both"/>
      </w:pPr>
      <w:r>
        <w:t xml:space="preserve">способствовать повышению личной уверенности у каждого участника проектного обучения, его самореализации и рефлексии; 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коммуникабельности; дать возможность учащимся проявить себя. </w:t>
      </w:r>
    </w:p>
    <w:p w:rsidR="004249A8" w:rsidRDefault="00561FA0" w:rsidP="00561FA0">
      <w:pPr>
        <w:ind w:left="-5" w:right="54"/>
        <w:jc w:val="both"/>
      </w:pPr>
      <w:r>
        <w:t xml:space="preserve">     Представленный курс имеет развивающую, </w:t>
      </w:r>
      <w:proofErr w:type="spellStart"/>
      <w:r>
        <w:t>деятельностную</w:t>
      </w:r>
      <w:proofErr w:type="spellEnd"/>
      <w:r>
        <w:t xml:space="preserve"> и практическую направленность, носит </w:t>
      </w:r>
      <w:proofErr w:type="spellStart"/>
      <w:r>
        <w:t>метапредметный</w:t>
      </w:r>
      <w:proofErr w:type="spellEnd"/>
      <w:r>
        <w:t xml:space="preserve"> характер. Учащиеся получат не только некоторые первоначальные знания из области проектного метода, что понадобиться при дальнейшем обучении разных школьных дисциплин, но и расширят свой кругозор, повысят эрудицию, уверенность в себе. </w:t>
      </w:r>
    </w:p>
    <w:p w:rsidR="004249A8" w:rsidRDefault="00561FA0" w:rsidP="00561FA0">
      <w:pPr>
        <w:ind w:left="-5" w:right="54"/>
        <w:jc w:val="both"/>
      </w:pPr>
      <w:r>
        <w:t xml:space="preserve">Необходимость введения курса «Основы проектной деятельности» определяется современными требованиями в рамках нового федерального государственного стандарта к обучающемуся в части исследовательской грамотности. </w:t>
      </w:r>
    </w:p>
    <w:p w:rsidR="004249A8" w:rsidRDefault="00561FA0" w:rsidP="00561FA0">
      <w:pPr>
        <w:spacing w:after="198" w:line="259" w:lineRule="auto"/>
        <w:ind w:left="0" w:right="0" w:firstLine="0"/>
        <w:jc w:val="both"/>
      </w:pPr>
      <w:r>
        <w:rPr>
          <w:rFonts w:ascii="Calibri" w:eastAsia="Calibri" w:hAnsi="Calibri" w:cs="Calibri"/>
          <w:b/>
          <w:i/>
          <w:sz w:val="21"/>
        </w:rPr>
        <w:t xml:space="preserve"> </w:t>
      </w:r>
    </w:p>
    <w:p w:rsidR="004249A8" w:rsidRDefault="00561FA0" w:rsidP="00561FA0">
      <w:pPr>
        <w:ind w:left="-5" w:right="54"/>
        <w:jc w:val="both"/>
      </w:pPr>
      <w:r>
        <w:rPr>
          <w:b/>
          <w:i/>
        </w:rPr>
        <w:t>Формы учебных занятий</w:t>
      </w:r>
      <w:r>
        <w:rPr>
          <w:b/>
        </w:rPr>
        <w:t xml:space="preserve">: </w:t>
      </w:r>
      <w:r>
        <w:rPr>
          <w:i/>
        </w:rPr>
        <w:t>теоретические:</w:t>
      </w:r>
      <w:r>
        <w:rPr>
          <w:b/>
        </w:rPr>
        <w:t xml:space="preserve"> </w:t>
      </w:r>
      <w:r>
        <w:t xml:space="preserve">семинар, комбинированное занятие, </w:t>
      </w:r>
      <w:proofErr w:type="spellStart"/>
      <w:r>
        <w:t>миниконференция</w:t>
      </w:r>
      <w:proofErr w:type="spellEnd"/>
      <w:r>
        <w:t xml:space="preserve">; </w:t>
      </w:r>
      <w:r>
        <w:rPr>
          <w:i/>
        </w:rPr>
        <w:t>практические:</w:t>
      </w:r>
      <w:r>
        <w:t xml:space="preserve"> игры, практические работы, эксперимент, наблюдение и т.д. Каждое занятие включает в себя познавательную часть, практические задания. После каждого занятия предусмотрено домашнее задание, которое предполагает либо закрепление полученных знаний и умений, либо выполнение подобных заданий в новых условиях. </w:t>
      </w:r>
    </w:p>
    <w:p w:rsidR="004249A8" w:rsidRDefault="00561FA0" w:rsidP="00561FA0">
      <w:pPr>
        <w:spacing w:after="67" w:line="259" w:lineRule="auto"/>
        <w:ind w:left="1354" w:right="0" w:firstLine="0"/>
        <w:jc w:val="both"/>
      </w:pPr>
      <w:r>
        <w:rPr>
          <w:color w:val="191919"/>
        </w:rPr>
        <w:t xml:space="preserve"> </w:t>
      </w:r>
    </w:p>
    <w:p w:rsidR="004249A8" w:rsidRDefault="00561FA0" w:rsidP="00561FA0">
      <w:pPr>
        <w:pStyle w:val="1"/>
      </w:pPr>
      <w:r>
        <w:t>ПЛАНИРУЕМЫЕ РЕЗУЛЬТАТЫ</w:t>
      </w:r>
    </w:p>
    <w:p w:rsidR="004249A8" w:rsidRDefault="00561FA0" w:rsidP="00561FA0">
      <w:pPr>
        <w:ind w:left="-5" w:right="54"/>
        <w:jc w:val="both"/>
      </w:pPr>
      <w:r>
        <w:t xml:space="preserve">В результате выполнения данной программы учащиеся должны </w:t>
      </w:r>
      <w:r>
        <w:rPr>
          <w:b/>
          <w:i/>
        </w:rPr>
        <w:t>знать:</w:t>
      </w:r>
      <w:r>
        <w:t xml:space="preserve">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понятие проекта;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понятие проектный продукт;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типы проектов и их проектные продукты;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понятие презентация проекта, ее назначение;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этапы выполнения проекта;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структуру проекта;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критерии оформления письменной части проекта; - критерии оценки проекта. </w:t>
      </w:r>
    </w:p>
    <w:p w:rsidR="004249A8" w:rsidRDefault="00561FA0" w:rsidP="00561FA0">
      <w:pPr>
        <w:ind w:left="-5" w:right="54"/>
        <w:jc w:val="both"/>
      </w:pPr>
      <w:r>
        <w:t xml:space="preserve">В результате изучения курса обучающиеся должны </w:t>
      </w:r>
      <w:r>
        <w:rPr>
          <w:b/>
          <w:i/>
        </w:rPr>
        <w:t>иметь представление:</w:t>
      </w:r>
      <w:r>
        <w:t xml:space="preserve">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о ситуации (реальная и ожидаемая), описание и анализ ситуации;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о ресурсах и их использовании;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о способах презентации проекта;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о написании отчета о ходе проекта;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о рисках, их возникновении и предотвращении; - об экспертизе деятельности. </w:t>
      </w:r>
    </w:p>
    <w:p w:rsidR="004249A8" w:rsidRDefault="00561FA0" w:rsidP="00561FA0">
      <w:pPr>
        <w:ind w:left="-5" w:right="54"/>
        <w:jc w:val="both"/>
      </w:pPr>
      <w:r>
        <w:t xml:space="preserve">На основе полученных знаний учащиеся должны </w:t>
      </w:r>
      <w:r>
        <w:rPr>
          <w:b/>
          <w:i/>
        </w:rPr>
        <w:t>уметь:</w:t>
      </w:r>
      <w:r>
        <w:t xml:space="preserve">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lastRenderedPageBreak/>
        <w:t xml:space="preserve">определять проблему и вытекающие из неё задачи;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ставить цель;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составлять и реализовывать план проекта;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отбирать материал из информационных источников;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анализировать полученные данные;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делать выводы;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оценивать работу по критериям оценивания;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выбирать соответствующую форму проектного продукта;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создавать основные слайды для презентации проекта;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оформлять результаты проектной деятельности;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проводить рефлексию своей деятельности;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работать по ТК, с простейшим оборудованием и материалами; </w:t>
      </w:r>
    </w:p>
    <w:p w:rsidR="004249A8" w:rsidRDefault="00561FA0" w:rsidP="00561FA0">
      <w:pPr>
        <w:numPr>
          <w:ilvl w:val="0"/>
          <w:numId w:val="2"/>
        </w:numPr>
        <w:ind w:right="54" w:hanging="139"/>
        <w:jc w:val="both"/>
      </w:pPr>
      <w:r>
        <w:t xml:space="preserve">работать в парах и в группах. </w:t>
      </w:r>
    </w:p>
    <w:p w:rsidR="004249A8" w:rsidRDefault="00561FA0" w:rsidP="00561FA0">
      <w:pPr>
        <w:spacing w:after="69" w:line="259" w:lineRule="auto"/>
        <w:ind w:left="1354" w:right="0" w:firstLine="0"/>
        <w:jc w:val="both"/>
      </w:pPr>
      <w:r>
        <w:rPr>
          <w:color w:val="191919"/>
        </w:rPr>
        <w:t xml:space="preserve"> </w:t>
      </w:r>
    </w:p>
    <w:p w:rsidR="004249A8" w:rsidRDefault="00561FA0" w:rsidP="00561FA0">
      <w:pPr>
        <w:pStyle w:val="1"/>
        <w:ind w:right="61"/>
      </w:pPr>
      <w:r>
        <w:t>СОДЕРЖАНИЕ КУРСА «ОСНОВЫ ПРОЕКТНОЙ ДЕЯТЕЛЬНОСТИ»</w:t>
      </w:r>
    </w:p>
    <w:p w:rsidR="004249A8" w:rsidRDefault="004249A8" w:rsidP="00561FA0">
      <w:pPr>
        <w:spacing w:after="69" w:line="259" w:lineRule="auto"/>
        <w:ind w:left="2" w:right="0" w:firstLine="0"/>
        <w:jc w:val="both"/>
      </w:pPr>
    </w:p>
    <w:p w:rsidR="004249A8" w:rsidRDefault="00561FA0" w:rsidP="00561FA0">
      <w:pPr>
        <w:pStyle w:val="1"/>
        <w:spacing w:after="16"/>
        <w:ind w:right="60"/>
        <w:jc w:val="both"/>
      </w:pPr>
      <w:r>
        <w:t>Модуль «РАБОТА С КАТАЛОГАМИ»</w:t>
      </w:r>
      <w:r>
        <w:rPr>
          <w:b w:val="0"/>
        </w:rPr>
        <w:t xml:space="preserve"> </w:t>
      </w:r>
    </w:p>
    <w:p w:rsidR="004249A8" w:rsidRDefault="00561FA0" w:rsidP="00561FA0">
      <w:pPr>
        <w:ind w:left="-5" w:right="54"/>
        <w:jc w:val="both"/>
      </w:pPr>
      <w:r>
        <w:t xml:space="preserve">При работе над проектом учащиеся сталкиваются с проблемой поиска информации. Поскольку в рамках школьной программы нет предмета или раздела в каком-либо предмете, специально посвященного поиску информации, учащиеся сталкиваются со сложностями. Во время обучения основным источником информации является учебник (т.к. в нем содержится необходимый минимум информации), работы с которым недостаточно для формирования информационной компетентности. </w:t>
      </w:r>
    </w:p>
    <w:p w:rsidR="004249A8" w:rsidRDefault="00561FA0" w:rsidP="00561FA0">
      <w:pPr>
        <w:ind w:left="-5" w:right="54"/>
        <w:jc w:val="both"/>
      </w:pPr>
      <w:r>
        <w:t xml:space="preserve">Несмотря на то, что практика написания различного рода рефератов в средней школе развита, учащиеся не обучаются специально работе с каталогами. Поэтому часто ими используется </w:t>
      </w:r>
      <w:proofErr w:type="gramStart"/>
      <w:r>
        <w:t>информация</w:t>
      </w:r>
      <w:proofErr w:type="gramEnd"/>
      <w:r>
        <w:t xml:space="preserve"> либо рекомендованная учителем, либо подобранная по случайному принципу (например, по степени доступности - имеется дома, у друзей, книгу легко купить в магазине и т.п.). Такой подход к использованию информации не позволяет формировать информационную компетентность. </w:t>
      </w:r>
    </w:p>
    <w:p w:rsidR="004249A8" w:rsidRDefault="00561FA0" w:rsidP="00561FA0">
      <w:pPr>
        <w:ind w:left="-5" w:right="134"/>
        <w:jc w:val="both"/>
      </w:pPr>
      <w:r>
        <w:t xml:space="preserve">К моменту окончания основной школы учащийся, как правило, не представляет ни то, как может быть организована информация в каталогах (нет опыта посещения библиотек, нет необходимости их посещения), ни то, как информацию по заданному параметру в каталоге добыть (не говоря о том, чтобы самостоятельно задавать параметр). Модуль построен таким образом, чтобы учащиеся сначала освоили алгоритм поиска информации по заданному учителем параметру. Ученики получают представление о том, что информация в каталоге в зависимости от структуры каталога может быть представлена либо тематически, либо в алфавитном порядке; о том, как в зависимости от исходных данных выбирать тот или иной вид каталога для поиска необходимой информации. На первом этапе имеет смысл задействовать ресурсы школьной библиотеки, чтобы продемонстрировать работу с карточными каталогами. Целесообразно не только познакомить учеников с тем, как оформляется карточка в каталоге и какую информацию </w:t>
      </w:r>
      <w:r>
        <w:lastRenderedPageBreak/>
        <w:t xml:space="preserve">она содержит, но и дать возможность самостоятельно составить небольшой карточный каталог. </w:t>
      </w:r>
    </w:p>
    <w:p w:rsidR="004249A8" w:rsidRDefault="00561FA0" w:rsidP="00561FA0">
      <w:pPr>
        <w:ind w:left="-5" w:right="54"/>
        <w:jc w:val="both"/>
      </w:pPr>
      <w:r>
        <w:t xml:space="preserve">Следующий этап работы строится с учетом потребностей учеников в информации. Это может быть поиск информации для реализации проекта. При этом учащиеся получают возможность самостоятельно задавать параметры поиска: либо это поиск по алфавиту (в случае, если известны авторы/автор, у которых можно найти необходимую информацию), либо поиск в тематическом каталоге. После выполнения задания учителю целесообразно организовать коллективное обсуждение того, как ученики добывали информацию, с какими сложностями им пришлось столкнуться (неправильно заданный параметр поиска, неумение считывать информацию с карточки и т.п.) и как они с этими сложностями справлялись. Целесообразно добиться того, чтобы учащиеся составили для себя алгоритм поиска информации в каталоге, начиная с этапа установления параметра поиска. Завершающим этапом может быть экскурсия в библиотеку. Принципиально, чтобы в этой библиотеке читатели работали с каталогами самостоятельно, а не задавали параметры поиска библиотекарю, как это чаще всего бывает в школьных библиотеках. Желательно, чтобы при посещении </w:t>
      </w:r>
      <w:proofErr w:type="gramStart"/>
      <w:r>
        <w:t>библиотеки</w:t>
      </w:r>
      <w:proofErr w:type="gramEnd"/>
      <w:r>
        <w:t xml:space="preserve"> учащиеся получили представление о работе с электронными каталогами (поняли, как он организован и попробовали работать с ним). </w:t>
      </w:r>
    </w:p>
    <w:p w:rsidR="004249A8" w:rsidRDefault="00561FA0" w:rsidP="00561FA0">
      <w:pPr>
        <w:spacing w:after="63" w:line="259" w:lineRule="auto"/>
        <w:ind w:left="0" w:right="0" w:firstLine="0"/>
        <w:jc w:val="both"/>
      </w:pPr>
      <w:r>
        <w:t xml:space="preserve"> </w:t>
      </w:r>
    </w:p>
    <w:p w:rsidR="004249A8" w:rsidRDefault="00561FA0" w:rsidP="00561FA0">
      <w:pPr>
        <w:ind w:left="-5" w:right="54"/>
        <w:jc w:val="both"/>
      </w:pPr>
      <w:r>
        <w:rPr>
          <w:b/>
          <w:i/>
        </w:rPr>
        <w:t>Тема 1.</w:t>
      </w:r>
      <w:r>
        <w:t xml:space="preserve"> Организация информации в каталоге. </w:t>
      </w:r>
    </w:p>
    <w:p w:rsidR="004249A8" w:rsidRDefault="00561FA0" w:rsidP="00561FA0">
      <w:pPr>
        <w:ind w:left="-5" w:right="54"/>
        <w:jc w:val="both"/>
      </w:pPr>
      <w:r>
        <w:t xml:space="preserve">Виды каталогов. Поиск информации в каталоге по заданному параметру. </w:t>
      </w:r>
    </w:p>
    <w:p w:rsidR="004249A8" w:rsidRDefault="00561FA0" w:rsidP="00561FA0">
      <w:pPr>
        <w:ind w:left="-5" w:right="54"/>
        <w:jc w:val="both"/>
      </w:pPr>
      <w:r>
        <w:t xml:space="preserve">Практическая деятельность учащихся: индивидуальная работа с каталогом по поиску информации; работа в группе по анализу успешности поиска информации в каталоге. </w:t>
      </w:r>
      <w:r>
        <w:rPr>
          <w:b/>
          <w:i/>
        </w:rPr>
        <w:t>Тема 2.</w:t>
      </w:r>
      <w:r>
        <w:t xml:space="preserve"> Параметры поиска информации в каталоге. Поиск информации по самостоятельно заданному параметру. </w:t>
      </w:r>
    </w:p>
    <w:p w:rsidR="004249A8" w:rsidRDefault="00561FA0" w:rsidP="00561FA0">
      <w:pPr>
        <w:ind w:left="-5" w:right="54"/>
        <w:jc w:val="both"/>
      </w:pPr>
      <w:r>
        <w:t xml:space="preserve">Практическая деятельность учащихся: индивидуальная или групповая работу по установлению параметра поиска информации в каталоге; работа с каталогом по поиску информации; работа в группе по анализу успешности поиска информации в каталоге. </w:t>
      </w:r>
    </w:p>
    <w:p w:rsidR="004249A8" w:rsidRDefault="00561FA0" w:rsidP="00561FA0">
      <w:pPr>
        <w:ind w:left="-5" w:right="54"/>
        <w:jc w:val="both"/>
      </w:pPr>
      <w:r>
        <w:rPr>
          <w:b/>
          <w:i/>
        </w:rPr>
        <w:t>Тема 3.</w:t>
      </w:r>
      <w:r>
        <w:t xml:space="preserve"> Поиск информации в карточном и электронном каталоге. </w:t>
      </w:r>
    </w:p>
    <w:p w:rsidR="004249A8" w:rsidRDefault="00561FA0" w:rsidP="00561FA0">
      <w:pPr>
        <w:ind w:left="-5" w:right="54"/>
        <w:jc w:val="both"/>
      </w:pPr>
      <w:r>
        <w:t xml:space="preserve">Практическая деятельность учащихся: работа с карточным и электронным каталогом; работа в группе по анализу успешности поиска информации в каталоге. </w:t>
      </w:r>
    </w:p>
    <w:p w:rsidR="004249A8" w:rsidRDefault="00561FA0" w:rsidP="00561FA0">
      <w:pPr>
        <w:spacing w:after="67" w:line="259" w:lineRule="auto"/>
        <w:ind w:left="2" w:right="0" w:firstLine="0"/>
        <w:jc w:val="both"/>
      </w:pPr>
      <w:r>
        <w:t xml:space="preserve"> </w:t>
      </w:r>
    </w:p>
    <w:p w:rsidR="004249A8" w:rsidRDefault="00561FA0" w:rsidP="00561FA0">
      <w:pPr>
        <w:pStyle w:val="1"/>
        <w:spacing w:after="16"/>
        <w:ind w:right="58"/>
        <w:jc w:val="both"/>
      </w:pPr>
      <w:r>
        <w:t>Модуль «ОТ ПРОБЛЕМЫ К ЦЕЛИ»</w:t>
      </w:r>
      <w:r>
        <w:rPr>
          <w:b w:val="0"/>
        </w:rPr>
        <w:t xml:space="preserve"> </w:t>
      </w:r>
    </w:p>
    <w:p w:rsidR="004249A8" w:rsidRDefault="00561FA0" w:rsidP="00561FA0">
      <w:pPr>
        <w:ind w:left="-5" w:right="54"/>
        <w:jc w:val="both"/>
      </w:pPr>
      <w:r>
        <w:t xml:space="preserve">Модуль ориентирован на освоение учащимися таких способов деятельности, как описание и анализ ситуации, постановка цели, планирование деятельности и ресурсов. В результате освоения модуля учащиеся: получат представление о противоречии, лежащем в основе проблемы; получат опыт: описания и анализа ситуаций, в которых возникают проблемы; постановки задач, адекватных цели; планирования ресурсов. Научатся: обозначать проблему; формулировать цель на основании проблемы; формировать план деятельности. </w:t>
      </w:r>
    </w:p>
    <w:p w:rsidR="004249A8" w:rsidRDefault="00561FA0" w:rsidP="00561FA0">
      <w:pPr>
        <w:ind w:left="-5" w:right="54"/>
        <w:jc w:val="both"/>
      </w:pPr>
      <w:r>
        <w:rPr>
          <w:b/>
          <w:i/>
        </w:rPr>
        <w:t>Тема 1.</w:t>
      </w:r>
      <w:r>
        <w:t xml:space="preserve"> Ситуация и проблема. </w:t>
      </w:r>
    </w:p>
    <w:p w:rsidR="004249A8" w:rsidRDefault="00561FA0" w:rsidP="00561FA0">
      <w:pPr>
        <w:ind w:left="-5" w:right="54"/>
        <w:jc w:val="both"/>
      </w:pPr>
      <w:r>
        <w:t xml:space="preserve">Ситуация. Описание, признак, анализ ситуации. </w:t>
      </w:r>
    </w:p>
    <w:p w:rsidR="004249A8" w:rsidRDefault="00561FA0" w:rsidP="00561FA0">
      <w:pPr>
        <w:ind w:left="-5" w:right="54"/>
        <w:jc w:val="both"/>
      </w:pPr>
      <w:r>
        <w:rPr>
          <w:b/>
          <w:i/>
        </w:rPr>
        <w:t>Тема 2.</w:t>
      </w:r>
      <w:r>
        <w:t xml:space="preserve"> От проблемы к цели. </w:t>
      </w:r>
    </w:p>
    <w:p w:rsidR="004249A8" w:rsidRDefault="00561FA0" w:rsidP="00561FA0">
      <w:pPr>
        <w:ind w:left="-5" w:right="54"/>
        <w:jc w:val="both"/>
      </w:pPr>
      <w:r>
        <w:lastRenderedPageBreak/>
        <w:t xml:space="preserve">Противоречия и проблема. Анализ способов разрешения проблемы. Цель. Свидетельства достижения цели. Способ убедиться в достижении цели. Риски. </w:t>
      </w:r>
    </w:p>
    <w:p w:rsidR="004249A8" w:rsidRDefault="00561FA0" w:rsidP="00561FA0">
      <w:pPr>
        <w:ind w:left="-5" w:right="54"/>
        <w:jc w:val="both"/>
      </w:pPr>
      <w:r>
        <w:rPr>
          <w:b/>
          <w:i/>
        </w:rPr>
        <w:t>Тема 3.</w:t>
      </w:r>
      <w:r>
        <w:t xml:space="preserve"> Планирование деятельности. </w:t>
      </w:r>
    </w:p>
    <w:p w:rsidR="004249A8" w:rsidRDefault="00561FA0" w:rsidP="00561FA0">
      <w:pPr>
        <w:ind w:left="-5" w:right="54"/>
        <w:jc w:val="both"/>
      </w:pPr>
      <w:r>
        <w:t xml:space="preserve">Постановка задачи, составление плана, текущий контроль. </w:t>
      </w:r>
    </w:p>
    <w:p w:rsidR="004249A8" w:rsidRDefault="00561FA0" w:rsidP="00561FA0">
      <w:pPr>
        <w:spacing w:after="19" w:line="259" w:lineRule="auto"/>
        <w:ind w:left="2" w:right="0" w:firstLine="0"/>
        <w:jc w:val="both"/>
      </w:pPr>
      <w:r>
        <w:t xml:space="preserve"> </w:t>
      </w:r>
    </w:p>
    <w:p w:rsidR="004249A8" w:rsidRDefault="00561FA0" w:rsidP="00561FA0">
      <w:pPr>
        <w:spacing w:after="67" w:line="259" w:lineRule="auto"/>
        <w:ind w:right="0"/>
        <w:jc w:val="both"/>
      </w:pPr>
      <w:r>
        <w:rPr>
          <w:b/>
        </w:rPr>
        <w:t>Модуль «ОСНОВЫ ИНФОРМАЦИОННЫХ ТЕХНОЛОГИЙ: РАБОТА С ПРОГРАММОЙ ПОДГОТОВКИ ПРЕЗЕНТАЦИЙ POWER POINT».</w:t>
      </w:r>
      <w:r>
        <w:t xml:space="preserve"> </w:t>
      </w:r>
    </w:p>
    <w:p w:rsidR="004249A8" w:rsidRDefault="00561FA0" w:rsidP="00561FA0">
      <w:pPr>
        <w:ind w:left="-5" w:right="54"/>
        <w:jc w:val="both"/>
      </w:pPr>
      <w:r>
        <w:t xml:space="preserve">Введение метода проектов в образовательный процесс школы заставляет пересмотреть предназначение информационно-коммуникационных технологий в образовательном процессе. Теперь это не самоценный объект изучения, а средство, позволяющее учителю как работать над формированием ключевых компетентностей учащихся, так и организовывать самостоятельное освоение информации учеником. </w:t>
      </w:r>
    </w:p>
    <w:p w:rsidR="004249A8" w:rsidRDefault="00561FA0" w:rsidP="00561FA0">
      <w:pPr>
        <w:ind w:left="-5" w:right="54"/>
        <w:jc w:val="both"/>
      </w:pPr>
      <w:r>
        <w:t xml:space="preserve">Следует также отметить, что пользовательские навыки сегодня являются неотъемлемым элементом функциональной грамотности. Однако наиболее эффективный способ их освоения лежит не в плоскости тренировочных упражнений, формирующих определенные навыки, а в плоскости осознанного применения, позволяющего не только присвоить определенные способы деятельности, но и осознать их как свои ресурсы, т.е. сделать шаг на пути формирования компетенции. </w:t>
      </w:r>
    </w:p>
    <w:p w:rsidR="004249A8" w:rsidRDefault="00561FA0" w:rsidP="00561FA0">
      <w:pPr>
        <w:ind w:left="-5" w:right="54"/>
        <w:jc w:val="both"/>
      </w:pPr>
      <w:r>
        <w:t xml:space="preserve">При работе учащегося над проектом умение работать с мультимедийными информационными объектами актуализируется в нескольких случаях: </w:t>
      </w:r>
    </w:p>
    <w:p w:rsidR="004249A8" w:rsidRDefault="00561FA0" w:rsidP="00561FA0">
      <w:pPr>
        <w:ind w:left="-5" w:right="54"/>
        <w:jc w:val="both"/>
      </w:pPr>
      <w:r>
        <w:t xml:space="preserve">— получение информации из мультимедиа источников; </w:t>
      </w:r>
    </w:p>
    <w:p w:rsidR="004249A8" w:rsidRDefault="00561FA0" w:rsidP="00561FA0">
      <w:pPr>
        <w:ind w:left="-5" w:right="54"/>
        <w:jc w:val="both"/>
      </w:pPr>
      <w:r>
        <w:t xml:space="preserve">— письменная коммуникация, подготовка информационного мультимедийного продукта проектной деятельности; </w:t>
      </w:r>
    </w:p>
    <w:p w:rsidR="004249A8" w:rsidRDefault="00561FA0" w:rsidP="00561FA0">
      <w:pPr>
        <w:ind w:left="-5" w:right="54"/>
        <w:jc w:val="both"/>
      </w:pPr>
      <w:r>
        <w:t xml:space="preserve">— публичное выступление, подготовка и использование электронной презентации. </w:t>
      </w:r>
    </w:p>
    <w:p w:rsidR="004249A8" w:rsidRDefault="00561FA0" w:rsidP="00561FA0">
      <w:pPr>
        <w:ind w:left="-5" w:right="329"/>
        <w:jc w:val="both"/>
      </w:pPr>
      <w:r>
        <w:t xml:space="preserve">Предлагаемый учебный модуль имеет прагматическую направленность и нацелен на: — освоение пользовательских навыков в использовании ИКТ для создания, редактирования, демонстрации и печати электронных презентаций; </w:t>
      </w:r>
    </w:p>
    <w:p w:rsidR="004249A8" w:rsidRDefault="00561FA0" w:rsidP="00561FA0">
      <w:pPr>
        <w:ind w:left="-5" w:right="54"/>
        <w:jc w:val="both"/>
      </w:pPr>
      <w:r>
        <w:t xml:space="preserve">— получение учащимися опыта представления значимой для них информации в форматах, заданных культурными образцами; </w:t>
      </w:r>
    </w:p>
    <w:p w:rsidR="004249A8" w:rsidRDefault="00561FA0" w:rsidP="00561FA0">
      <w:pPr>
        <w:ind w:left="-5" w:right="54"/>
        <w:jc w:val="both"/>
      </w:pPr>
      <w:r>
        <w:t xml:space="preserve">— освоение способов соотнесения целей и содержания публичного выступления с содержанием поддерживающей презентации; </w:t>
      </w:r>
    </w:p>
    <w:p w:rsidR="004249A8" w:rsidRDefault="00561FA0" w:rsidP="00561FA0">
      <w:pPr>
        <w:ind w:left="-5" w:right="54"/>
        <w:jc w:val="both"/>
      </w:pPr>
      <w:r>
        <w:t xml:space="preserve">— освоение способов отбора информации для презентации как самостоятельного продукта письменной коммуникации. </w:t>
      </w:r>
    </w:p>
    <w:p w:rsidR="004249A8" w:rsidRDefault="00561FA0" w:rsidP="00561FA0">
      <w:pPr>
        <w:ind w:left="-5" w:right="54"/>
        <w:jc w:val="both"/>
      </w:pPr>
      <w:r>
        <w:t xml:space="preserve">Эти навыки и способы деятельности являются теми ресурсами, овладение которыми необходимо для формирования информационной и коммуникативной ключевых компетентностей. </w:t>
      </w:r>
    </w:p>
    <w:p w:rsidR="004249A8" w:rsidRDefault="00561FA0" w:rsidP="00561FA0">
      <w:pPr>
        <w:ind w:left="-5" w:right="54"/>
        <w:jc w:val="both"/>
      </w:pPr>
      <w:r>
        <w:t xml:space="preserve">Общая логика работы учителя, направленной на освоение учащимися содержания модуля, может быть выражена в трех этапах работы по каждому тематическому блоку: </w:t>
      </w:r>
      <w:r>
        <w:rPr>
          <w:u w:val="single" w:color="333333"/>
        </w:rPr>
        <w:t>1 этап</w:t>
      </w:r>
      <w:r>
        <w:t xml:space="preserve">: освоение приемов работы в режиме тренинга; формирование отношения к пользовательским навыкам как к ресурсам через проектирование ситуаций, в которых </w:t>
      </w:r>
      <w:r>
        <w:lastRenderedPageBreak/>
        <w:t xml:space="preserve">использование полученных навыков позволит повысить качество продукта или облегчить деятельность по его получению. </w:t>
      </w:r>
    </w:p>
    <w:p w:rsidR="004249A8" w:rsidRDefault="00561FA0" w:rsidP="00561FA0">
      <w:pPr>
        <w:ind w:left="-5" w:right="120"/>
        <w:jc w:val="both"/>
      </w:pPr>
      <w:r>
        <w:rPr>
          <w:u w:val="single" w:color="333333"/>
        </w:rPr>
        <w:t>2 этап</w:t>
      </w:r>
      <w:r>
        <w:t xml:space="preserve">: применение приемов работы в подготовке документов в соответствии с задачами и содержанием деятельности учащихся по их текущим проектам; разработка формата и содержания документа на основе целей публичной или письменной коммуникации. </w:t>
      </w:r>
      <w:r>
        <w:rPr>
          <w:u w:val="single" w:color="333333"/>
        </w:rPr>
        <w:t>З этап</w:t>
      </w:r>
      <w:r>
        <w:t xml:space="preserve">: вне рамок модуля — консультации учителя по работам в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необходимые для реализации проектов учащихся. </w:t>
      </w:r>
    </w:p>
    <w:p w:rsidR="004249A8" w:rsidRDefault="00561FA0" w:rsidP="00561FA0">
      <w:pPr>
        <w:spacing w:after="64" w:line="259" w:lineRule="auto"/>
        <w:ind w:left="0" w:right="0" w:firstLine="0"/>
        <w:jc w:val="both"/>
      </w:pPr>
      <w:r>
        <w:t xml:space="preserve"> </w:t>
      </w:r>
    </w:p>
    <w:p w:rsidR="004249A8" w:rsidRDefault="00561FA0" w:rsidP="00561FA0">
      <w:pPr>
        <w:ind w:left="-5" w:right="54"/>
        <w:jc w:val="both"/>
      </w:pPr>
      <w:r>
        <w:rPr>
          <w:b/>
          <w:i/>
        </w:rPr>
        <w:t>Тема 1.</w:t>
      </w:r>
      <w:r>
        <w:t xml:space="preserve"> Понятие презентации. Интерфейс программы POWER POINT. Понятие о мультимедиа технологиях. Компьютерная презентация — представление информации с помощью компьютера, состоящее в смене слайдов на экране с использованием эффектов мультимедиа. Слайд — отдельный кадр презентация. Программа POWER POINT — средство для создания и демонстрации компьютерных презентаций. Интерфейс программы. Меню и пиктограммы. </w:t>
      </w:r>
    </w:p>
    <w:p w:rsidR="004249A8" w:rsidRDefault="00561FA0" w:rsidP="00561FA0">
      <w:pPr>
        <w:ind w:left="-5" w:right="54"/>
        <w:jc w:val="both"/>
      </w:pPr>
      <w:r>
        <w:t xml:space="preserve">Отбор содержания презентации. Жанр презентации. </w:t>
      </w:r>
    </w:p>
    <w:p w:rsidR="004249A8" w:rsidRDefault="00561FA0" w:rsidP="00561FA0">
      <w:pPr>
        <w:ind w:left="-5" w:right="54"/>
        <w:jc w:val="both"/>
      </w:pPr>
      <w:r>
        <w:t xml:space="preserve">Открытие, создание и сохранение презентации с помощью пиктограмм «Открыть», «Создать», «Сохранить». Сохранение презентации с заданным именем в выбранной папке с помощью меню «Файл — Сохранить как...». Шаблоны презентации. </w:t>
      </w:r>
    </w:p>
    <w:p w:rsidR="004249A8" w:rsidRDefault="00561FA0" w:rsidP="00561FA0">
      <w:pPr>
        <w:ind w:left="-5" w:right="430"/>
        <w:jc w:val="both"/>
      </w:pPr>
      <w:r>
        <w:rPr>
          <w:i/>
        </w:rPr>
        <w:t>Практическая деятельность учащихся:</w:t>
      </w:r>
      <w:r>
        <w:t xml:space="preserve"> тренинг: извлечение информации из мультимедийных источников по заданию учителя, создание вторичного информационного продукта; </w:t>
      </w:r>
    </w:p>
    <w:p w:rsidR="004249A8" w:rsidRDefault="00561FA0" w:rsidP="00561FA0">
      <w:pPr>
        <w:ind w:left="-5" w:right="54"/>
        <w:jc w:val="both"/>
      </w:pPr>
      <w:r>
        <w:t xml:space="preserve">тренинг: выполнение ситуативного задания, состоящего в анализе связанного текста и отборе содержания презентации; </w:t>
      </w:r>
    </w:p>
    <w:p w:rsidR="004249A8" w:rsidRDefault="00561FA0" w:rsidP="00561FA0">
      <w:pPr>
        <w:ind w:left="-5" w:right="54"/>
        <w:jc w:val="both"/>
      </w:pPr>
      <w:r>
        <w:t xml:space="preserve">определение содержания презентации материалов проекта учащегося, определение шаблона на основе целей презентации учащегося. </w:t>
      </w:r>
    </w:p>
    <w:p w:rsidR="004249A8" w:rsidRDefault="00561FA0" w:rsidP="00561FA0">
      <w:pPr>
        <w:ind w:left="-5" w:right="54"/>
        <w:jc w:val="both"/>
      </w:pPr>
      <w:r>
        <w:rPr>
          <w:b/>
          <w:i/>
        </w:rPr>
        <w:t>Тема 2.</w:t>
      </w:r>
      <w:r>
        <w:t xml:space="preserve"> Макет слайда. Создание слайда. Вставка в слайд текста и рисунков. Создание фона слайда. </w:t>
      </w:r>
    </w:p>
    <w:p w:rsidR="004249A8" w:rsidRDefault="00561FA0" w:rsidP="00561FA0">
      <w:pPr>
        <w:ind w:left="-5" w:right="54"/>
        <w:jc w:val="both"/>
      </w:pPr>
      <w:r>
        <w:t xml:space="preserve">Понятие макета слайда: заголовок, текст, картинки, анимации. Вставка нового слайда с помощью меню «Вставка — Создать слайд». Выбор макета нового слайда из набора заданных. Вставка текста, изменение размера и типа шрифта. Вставка картинок из библиотеки МS </w:t>
      </w:r>
      <w:proofErr w:type="spellStart"/>
      <w:r>
        <w:t>Clip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. </w:t>
      </w:r>
    </w:p>
    <w:p w:rsidR="004249A8" w:rsidRDefault="00561FA0" w:rsidP="00561FA0">
      <w:pPr>
        <w:ind w:left="-5" w:right="54"/>
        <w:jc w:val="both"/>
      </w:pPr>
      <w:r>
        <w:t xml:space="preserve">Создание фона слайда с помощью меню «Формат — Фон». Выбор цвета фона из набора заданных. Дополнительные цвета фона, способы заливки. </w:t>
      </w:r>
    </w:p>
    <w:p w:rsidR="004249A8" w:rsidRDefault="00561FA0" w:rsidP="00561FA0">
      <w:pPr>
        <w:ind w:left="-5" w:right="1243"/>
        <w:jc w:val="both"/>
      </w:pPr>
      <w:r>
        <w:rPr>
          <w:i/>
        </w:rPr>
        <w:t>Практическая деятельность учащихся:</w:t>
      </w:r>
      <w:r>
        <w:t xml:space="preserve"> тренинг: создание слайда по техническому заданию, предложенному учителем; создание презентации материалов проекта учащегося. </w:t>
      </w:r>
    </w:p>
    <w:p w:rsidR="004249A8" w:rsidRDefault="00561FA0" w:rsidP="00561FA0">
      <w:pPr>
        <w:ind w:left="-5" w:right="54"/>
        <w:jc w:val="both"/>
      </w:pPr>
      <w:r>
        <w:rPr>
          <w:b/>
          <w:i/>
        </w:rPr>
        <w:t>Тема 3.</w:t>
      </w:r>
      <w:r>
        <w:t xml:space="preserve"> Настройка анимации текста, рисунков. </w:t>
      </w:r>
    </w:p>
    <w:p w:rsidR="004249A8" w:rsidRDefault="00561FA0" w:rsidP="00561FA0">
      <w:pPr>
        <w:ind w:left="-5" w:right="54"/>
        <w:jc w:val="both"/>
      </w:pPr>
      <w:r>
        <w:t xml:space="preserve">Анимация и озвучивание различных объектов слайда: заголовка, текста, картинок. </w:t>
      </w:r>
    </w:p>
    <w:p w:rsidR="004249A8" w:rsidRDefault="00561FA0" w:rsidP="00561FA0">
      <w:pPr>
        <w:ind w:left="-5" w:right="54"/>
        <w:jc w:val="both"/>
      </w:pPr>
      <w:r>
        <w:t xml:space="preserve">Пиктограмма «Эффекты анимации». Меню «Показ слайдов - Настройка анимации». Выбор типа «эффекта анимации» и «звука анимации» из набора заданных. Просмотр эффекта анимации. </w:t>
      </w:r>
    </w:p>
    <w:p w:rsidR="004249A8" w:rsidRDefault="00561FA0" w:rsidP="00561FA0">
      <w:pPr>
        <w:spacing w:after="64" w:line="259" w:lineRule="auto"/>
        <w:ind w:left="-5" w:right="0"/>
        <w:jc w:val="both"/>
      </w:pPr>
      <w:r>
        <w:rPr>
          <w:i/>
        </w:rPr>
        <w:lastRenderedPageBreak/>
        <w:t>Практическая деятельность учащихся:</w:t>
      </w:r>
      <w:r>
        <w:t xml:space="preserve"> </w:t>
      </w:r>
    </w:p>
    <w:p w:rsidR="004249A8" w:rsidRDefault="00561FA0" w:rsidP="00561FA0">
      <w:pPr>
        <w:ind w:left="-5" w:right="1435"/>
        <w:jc w:val="both"/>
      </w:pPr>
      <w:r>
        <w:t xml:space="preserve">тренинг: анимация и озвучивание объектов слайда по техническому заданию, предложенному учителем; анимация и озвучивание презентации материалов проекта учащегося. </w:t>
      </w:r>
    </w:p>
    <w:p w:rsidR="004249A8" w:rsidRDefault="00561FA0" w:rsidP="00561FA0">
      <w:pPr>
        <w:ind w:left="-5" w:right="54"/>
        <w:jc w:val="both"/>
      </w:pPr>
      <w:r>
        <w:rPr>
          <w:b/>
          <w:i/>
        </w:rPr>
        <w:t>Тема 4.</w:t>
      </w:r>
      <w:r>
        <w:t xml:space="preserve"> Демонстрация презентации. Печать презентации. </w:t>
      </w:r>
    </w:p>
    <w:p w:rsidR="004249A8" w:rsidRDefault="00561FA0" w:rsidP="00561FA0">
      <w:pPr>
        <w:ind w:left="-5" w:right="54"/>
        <w:jc w:val="both"/>
      </w:pPr>
      <w:r>
        <w:t xml:space="preserve">Демонстрация презентации: нормы публичного выступления с использованием мультимедиа-поддержки. Меню «Показ слайдов — Показ». Печать слайдов, печать структуры презентации. Меню «Файл — Печать». </w:t>
      </w:r>
    </w:p>
    <w:p w:rsidR="004249A8" w:rsidRDefault="00561FA0" w:rsidP="00561FA0">
      <w:pPr>
        <w:spacing w:after="64" w:line="259" w:lineRule="auto"/>
        <w:ind w:left="-5" w:right="0"/>
        <w:jc w:val="both"/>
      </w:pPr>
      <w:r>
        <w:rPr>
          <w:i/>
        </w:rPr>
        <w:t>Практическая деятельность учащихся:</w:t>
      </w:r>
      <w:r>
        <w:t xml:space="preserve"> </w:t>
      </w:r>
    </w:p>
    <w:p w:rsidR="004249A8" w:rsidRDefault="00561FA0" w:rsidP="00561FA0">
      <w:pPr>
        <w:ind w:left="-5" w:right="54"/>
        <w:jc w:val="both"/>
      </w:pPr>
      <w:r>
        <w:t xml:space="preserve">демонстрация презентации материалов проектов учащихся. </w:t>
      </w:r>
    </w:p>
    <w:p w:rsidR="004249A8" w:rsidRDefault="00561FA0" w:rsidP="00561FA0">
      <w:pPr>
        <w:pStyle w:val="2"/>
        <w:ind w:left="-5"/>
        <w:jc w:val="both"/>
      </w:pPr>
      <w:r>
        <w:t>Техническое обеспечение курса</w:t>
      </w:r>
      <w:r>
        <w:rPr>
          <w:b w:val="0"/>
          <w:i w:val="0"/>
        </w:rPr>
        <w:t xml:space="preserve"> </w:t>
      </w:r>
    </w:p>
    <w:p w:rsidR="004249A8" w:rsidRDefault="00561FA0" w:rsidP="00561FA0">
      <w:pPr>
        <w:numPr>
          <w:ilvl w:val="0"/>
          <w:numId w:val="3"/>
        </w:numPr>
        <w:ind w:right="54" w:hanging="360"/>
        <w:jc w:val="both"/>
      </w:pPr>
      <w:r>
        <w:t xml:space="preserve">Интерактивные средства обучения: компьютер, проектор. </w:t>
      </w:r>
    </w:p>
    <w:p w:rsidR="004249A8" w:rsidRDefault="00561FA0" w:rsidP="00561FA0">
      <w:pPr>
        <w:numPr>
          <w:ilvl w:val="0"/>
          <w:numId w:val="3"/>
        </w:numPr>
        <w:ind w:right="54" w:hanging="360"/>
        <w:jc w:val="both"/>
      </w:pPr>
      <w:r>
        <w:t xml:space="preserve">Технологические карты занятий, памятки, карточки-задания. </w:t>
      </w:r>
    </w:p>
    <w:p w:rsidR="004249A8" w:rsidRDefault="00561FA0" w:rsidP="00561FA0">
      <w:pPr>
        <w:numPr>
          <w:ilvl w:val="0"/>
          <w:numId w:val="3"/>
        </w:numPr>
        <w:spacing w:after="0" w:line="259" w:lineRule="auto"/>
        <w:ind w:right="54" w:hanging="360"/>
        <w:jc w:val="both"/>
      </w:pPr>
      <w:r>
        <w:t xml:space="preserve">Материал и оборудование, необходимые для выполнений практических заданий. </w:t>
      </w:r>
    </w:p>
    <w:p w:rsidR="004249A8" w:rsidRDefault="00561FA0" w:rsidP="00561FA0">
      <w:pPr>
        <w:spacing w:after="0" w:line="259" w:lineRule="auto"/>
        <w:ind w:left="2" w:right="0" w:firstLine="0"/>
        <w:jc w:val="both"/>
      </w:pPr>
      <w:r>
        <w:t xml:space="preserve"> </w:t>
      </w:r>
    </w:p>
    <w:p w:rsidR="004249A8" w:rsidRDefault="004249A8"/>
    <w:p w:rsidR="00561FA0" w:rsidRPr="00EA22F6" w:rsidRDefault="00561FA0" w:rsidP="00561FA0">
      <w:pPr>
        <w:jc w:val="center"/>
        <w:rPr>
          <w:b/>
        </w:rPr>
      </w:pPr>
      <w:r w:rsidRPr="00EA22F6">
        <w:rPr>
          <w:b/>
        </w:rPr>
        <w:t>ТЕМАТИЧЕСКОЕ ПЛАНИРОВАНИЕ</w:t>
      </w:r>
    </w:p>
    <w:p w:rsidR="00561FA0" w:rsidRDefault="00561FA0" w:rsidP="00561FA0">
      <w:pPr>
        <w:jc w:val="center"/>
      </w:pPr>
    </w:p>
    <w:tbl>
      <w:tblPr>
        <w:tblStyle w:val="TableGrid"/>
        <w:tblW w:w="9588" w:type="dxa"/>
        <w:tblInd w:w="-115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4357"/>
        <w:gridCol w:w="1534"/>
        <w:gridCol w:w="1726"/>
        <w:gridCol w:w="1438"/>
      </w:tblGrid>
      <w:tr w:rsidR="00EA22F6" w:rsidTr="00EA22F6">
        <w:trPr>
          <w:trHeight w:val="375"/>
        </w:trPr>
        <w:tc>
          <w:tcPr>
            <w:tcW w:w="53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22F6" w:rsidRDefault="00EA22F6" w:rsidP="00B7171F">
            <w:pPr>
              <w:spacing w:after="0" w:line="259" w:lineRule="auto"/>
              <w:ind w:left="116" w:right="0" w:firstLine="0"/>
              <w:jc w:val="both"/>
            </w:pPr>
            <w:r>
              <w:t xml:space="preserve">№ </w:t>
            </w:r>
          </w:p>
        </w:tc>
        <w:tc>
          <w:tcPr>
            <w:tcW w:w="435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vAlign w:val="center"/>
          </w:tcPr>
          <w:p w:rsidR="00EA22F6" w:rsidRDefault="00EA22F6" w:rsidP="00B7171F">
            <w:pPr>
              <w:spacing w:after="0" w:line="259" w:lineRule="auto"/>
              <w:ind w:left="115" w:right="0" w:firstLine="0"/>
              <w:jc w:val="both"/>
            </w:pPr>
            <w:r>
              <w:rPr>
                <w:b/>
              </w:rPr>
              <w:t>Название модуля</w:t>
            </w:r>
            <w:r>
              <w:t xml:space="preserve"> 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Default="00EA22F6" w:rsidP="00EA22F6">
            <w:pPr>
              <w:spacing w:after="0" w:line="259" w:lineRule="auto"/>
              <w:ind w:left="-166" w:right="0" w:firstLine="0"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561FA0" w:rsidTr="00EA22F6">
        <w:trPr>
          <w:trHeight w:val="502"/>
        </w:trPr>
        <w:tc>
          <w:tcPr>
            <w:tcW w:w="533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B7171F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4357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61FA0" w:rsidRDefault="00561FA0" w:rsidP="00B7171F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Default="00561FA0" w:rsidP="00EA22F6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</w:rPr>
              <w:t>общее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Default="00561FA0" w:rsidP="00EA22F6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>теория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Default="00561FA0" w:rsidP="00EA22F6">
            <w:pPr>
              <w:spacing w:after="0" w:line="259" w:lineRule="auto"/>
              <w:ind w:left="194" w:right="0" w:firstLine="0"/>
              <w:jc w:val="center"/>
            </w:pPr>
            <w:r>
              <w:rPr>
                <w:b/>
              </w:rPr>
              <w:t>практика</w:t>
            </w:r>
          </w:p>
        </w:tc>
      </w:tr>
      <w:tr w:rsidR="00561FA0" w:rsidTr="00EA22F6">
        <w:trPr>
          <w:trHeight w:val="331"/>
        </w:trPr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B7171F">
            <w:pPr>
              <w:spacing w:after="0" w:line="259" w:lineRule="auto"/>
              <w:ind w:left="113" w:right="0" w:firstLine="0"/>
              <w:jc w:val="both"/>
            </w:pPr>
            <w:r>
              <w:t xml:space="preserve">1 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B7171F">
            <w:pPr>
              <w:spacing w:after="0" w:line="259" w:lineRule="auto"/>
              <w:ind w:left="115" w:right="0" w:firstLine="0"/>
              <w:jc w:val="both"/>
            </w:pPr>
            <w:r>
              <w:t xml:space="preserve">Работа с каталогами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EA22F6">
            <w:pPr>
              <w:spacing w:after="0" w:line="259" w:lineRule="auto"/>
              <w:ind w:left="107" w:right="0" w:firstLine="0"/>
              <w:jc w:val="center"/>
            </w:pPr>
            <w: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EA22F6">
            <w:pPr>
              <w:spacing w:after="0" w:line="259" w:lineRule="auto"/>
              <w:ind w:left="112" w:right="0" w:firstLine="0"/>
              <w:jc w:val="center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EA22F6">
            <w:pPr>
              <w:spacing w:after="0" w:line="259" w:lineRule="auto"/>
              <w:ind w:left="108" w:right="0" w:firstLine="0"/>
              <w:jc w:val="center"/>
            </w:pPr>
            <w:r>
              <w:t>5</w:t>
            </w:r>
          </w:p>
        </w:tc>
      </w:tr>
      <w:tr w:rsidR="00561FA0" w:rsidTr="00EA22F6">
        <w:trPr>
          <w:trHeight w:val="334"/>
        </w:trPr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B7171F">
            <w:pPr>
              <w:spacing w:after="0" w:line="259" w:lineRule="auto"/>
              <w:ind w:left="113" w:right="0" w:firstLine="0"/>
              <w:jc w:val="both"/>
            </w:pPr>
            <w:r>
              <w:t xml:space="preserve">2 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B7171F">
            <w:pPr>
              <w:spacing w:after="0" w:line="259" w:lineRule="auto"/>
              <w:ind w:left="115" w:right="0" w:firstLine="0"/>
              <w:jc w:val="both"/>
            </w:pPr>
            <w:r>
              <w:t xml:space="preserve">От проблемы к цели </w:t>
            </w: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EA22F6">
            <w:pPr>
              <w:spacing w:after="0" w:line="259" w:lineRule="auto"/>
              <w:ind w:left="107" w:right="0" w:firstLine="0"/>
              <w:jc w:val="center"/>
            </w:pPr>
            <w:r>
              <w:t>12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EA22F6">
            <w:pPr>
              <w:spacing w:after="0" w:line="259" w:lineRule="auto"/>
              <w:ind w:left="112" w:right="0" w:firstLine="0"/>
              <w:jc w:val="center"/>
            </w:pPr>
            <w:r>
              <w:t>4</w:t>
            </w:r>
          </w:p>
        </w:tc>
        <w:tc>
          <w:tcPr>
            <w:tcW w:w="1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EA22F6">
            <w:pPr>
              <w:spacing w:after="0" w:line="259" w:lineRule="auto"/>
              <w:ind w:left="108" w:right="0" w:firstLine="0"/>
              <w:jc w:val="center"/>
            </w:pPr>
            <w:r>
              <w:t>8</w:t>
            </w:r>
          </w:p>
        </w:tc>
      </w:tr>
      <w:tr w:rsidR="00561FA0" w:rsidTr="00EA22F6">
        <w:trPr>
          <w:trHeight w:val="967"/>
        </w:trPr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B7171F">
            <w:pPr>
              <w:spacing w:after="0" w:line="259" w:lineRule="auto"/>
              <w:ind w:left="113" w:right="0" w:firstLine="0"/>
              <w:jc w:val="both"/>
            </w:pPr>
            <w:r>
              <w:t xml:space="preserve">3 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B7171F">
            <w:pPr>
              <w:spacing w:after="0" w:line="259" w:lineRule="auto"/>
              <w:ind w:left="115" w:right="304" w:firstLine="0"/>
              <w:jc w:val="both"/>
            </w:pPr>
            <w:r>
              <w:t xml:space="preserve">Работа с программой подготовки презентации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. </w:t>
            </w: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EA22F6">
            <w:pPr>
              <w:spacing w:after="0" w:line="259" w:lineRule="auto"/>
              <w:ind w:left="107" w:right="0" w:firstLine="0"/>
              <w:jc w:val="center"/>
            </w:pPr>
            <w:r>
              <w:t>15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EA22F6">
            <w:pPr>
              <w:spacing w:after="0" w:line="259" w:lineRule="auto"/>
              <w:ind w:left="112" w:right="0" w:firstLine="0"/>
              <w:jc w:val="center"/>
            </w:pPr>
            <w:r>
              <w:t>2</w:t>
            </w:r>
          </w:p>
        </w:tc>
        <w:tc>
          <w:tcPr>
            <w:tcW w:w="1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EA22F6">
            <w:pPr>
              <w:spacing w:after="0" w:line="259" w:lineRule="auto"/>
              <w:ind w:left="108" w:right="0" w:firstLine="0"/>
              <w:jc w:val="center"/>
            </w:pPr>
            <w:r>
              <w:t>13</w:t>
            </w:r>
          </w:p>
        </w:tc>
      </w:tr>
      <w:tr w:rsidR="00561FA0" w:rsidTr="00EA22F6">
        <w:trPr>
          <w:trHeight w:val="331"/>
        </w:trPr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B7171F">
            <w:pPr>
              <w:spacing w:after="0" w:line="259" w:lineRule="auto"/>
              <w:ind w:left="173" w:right="0" w:firstLine="0"/>
              <w:jc w:val="both"/>
            </w:pPr>
            <w:r>
              <w:t xml:space="preserve"> 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B7171F">
            <w:pPr>
              <w:spacing w:after="0" w:line="259" w:lineRule="auto"/>
              <w:ind w:left="115" w:right="0" w:firstLine="0"/>
              <w:jc w:val="both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EA22F6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EA22F6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61FA0" w:rsidRDefault="00561FA0" w:rsidP="00EA22F6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</w:rPr>
              <w:t>25</w:t>
            </w:r>
          </w:p>
        </w:tc>
      </w:tr>
    </w:tbl>
    <w:p w:rsidR="004249A8" w:rsidRDefault="004249A8" w:rsidP="00F365F4">
      <w:pPr>
        <w:jc w:val="center"/>
      </w:pPr>
    </w:p>
    <w:sectPr w:rsidR="004249A8" w:rsidSect="00F365F4">
      <w:pgSz w:w="11906" w:h="16838"/>
      <w:pgMar w:top="1142" w:right="790" w:bottom="11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99E"/>
    <w:multiLevelType w:val="hybridMultilevel"/>
    <w:tmpl w:val="55D8BAFA"/>
    <w:lvl w:ilvl="0" w:tplc="97E49B5C">
      <w:start w:val="7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833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89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AB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E8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E1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2A4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4D7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230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A0BA6"/>
    <w:multiLevelType w:val="hybridMultilevel"/>
    <w:tmpl w:val="17CA130C"/>
    <w:lvl w:ilvl="0" w:tplc="256A9AC0">
      <w:start w:val="7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2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67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0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43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2E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3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2F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E2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AB1686"/>
    <w:multiLevelType w:val="hybridMultilevel"/>
    <w:tmpl w:val="83863746"/>
    <w:lvl w:ilvl="0" w:tplc="CE08926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63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E2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66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87A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E6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4B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49D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06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14841"/>
    <w:multiLevelType w:val="hybridMultilevel"/>
    <w:tmpl w:val="30209CA0"/>
    <w:lvl w:ilvl="0" w:tplc="24063E46">
      <w:start w:val="7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62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16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A0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09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27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EA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852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3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BB2B99"/>
    <w:multiLevelType w:val="hybridMultilevel"/>
    <w:tmpl w:val="9B8020A8"/>
    <w:lvl w:ilvl="0" w:tplc="47F85324">
      <w:start w:val="5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E46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E88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68E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E8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06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C7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2C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4E9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4317FC"/>
    <w:multiLevelType w:val="hybridMultilevel"/>
    <w:tmpl w:val="A8C89932"/>
    <w:lvl w:ilvl="0" w:tplc="B650BA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02C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E2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0B8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8F7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282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AC4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082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8F9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5D15B9"/>
    <w:multiLevelType w:val="hybridMultilevel"/>
    <w:tmpl w:val="23D025F2"/>
    <w:lvl w:ilvl="0" w:tplc="2D54501E">
      <w:start w:val="3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07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A1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8D7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61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0D7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8F3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67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4A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477483"/>
    <w:multiLevelType w:val="hybridMultilevel"/>
    <w:tmpl w:val="1D327600"/>
    <w:lvl w:ilvl="0" w:tplc="44388F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2C300">
      <w:start w:val="1"/>
      <w:numFmt w:val="lowerLetter"/>
      <w:lvlText w:val="%2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6FA48">
      <w:start w:val="1"/>
      <w:numFmt w:val="decimal"/>
      <w:lvlRestart w:val="0"/>
      <w:lvlText w:val="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AC796">
      <w:start w:val="1"/>
      <w:numFmt w:val="decimal"/>
      <w:lvlText w:val="%4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4BDB4">
      <w:start w:val="1"/>
      <w:numFmt w:val="lowerLetter"/>
      <w:lvlText w:val="%5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CADBC">
      <w:start w:val="1"/>
      <w:numFmt w:val="lowerRoman"/>
      <w:lvlText w:val="%6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80B62">
      <w:start w:val="1"/>
      <w:numFmt w:val="decimal"/>
      <w:lvlText w:val="%7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D58">
      <w:start w:val="1"/>
      <w:numFmt w:val="lowerLetter"/>
      <w:lvlText w:val="%8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6F084">
      <w:start w:val="1"/>
      <w:numFmt w:val="lowerRoman"/>
      <w:lvlText w:val="%9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F830F8"/>
    <w:multiLevelType w:val="hybridMultilevel"/>
    <w:tmpl w:val="D304E730"/>
    <w:lvl w:ilvl="0" w:tplc="C49AC0F8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693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855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E0A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A1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04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4D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82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E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8923C7"/>
    <w:multiLevelType w:val="hybridMultilevel"/>
    <w:tmpl w:val="910266B6"/>
    <w:lvl w:ilvl="0" w:tplc="D436A4AA">
      <w:start w:val="5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C8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4DB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A5D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AC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86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EC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A7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E8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93136C"/>
    <w:multiLevelType w:val="hybridMultilevel"/>
    <w:tmpl w:val="787A5434"/>
    <w:lvl w:ilvl="0" w:tplc="ADD092C6">
      <w:start w:val="6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CE3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61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E1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2F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6C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CFF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E0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E3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C43FA2"/>
    <w:multiLevelType w:val="hybridMultilevel"/>
    <w:tmpl w:val="C6622BDA"/>
    <w:lvl w:ilvl="0" w:tplc="CDF2332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C0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E72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A1D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8D5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AE0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CCB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60A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6E3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574BEC"/>
    <w:multiLevelType w:val="hybridMultilevel"/>
    <w:tmpl w:val="B33A5AB6"/>
    <w:lvl w:ilvl="0" w:tplc="92148B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006D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668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8AC9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A10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091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A1E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46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CBF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942B73"/>
    <w:multiLevelType w:val="hybridMultilevel"/>
    <w:tmpl w:val="1812EA9E"/>
    <w:lvl w:ilvl="0" w:tplc="5BAAE59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ED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C5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6D7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21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E79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2D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20E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17566D"/>
    <w:multiLevelType w:val="hybridMultilevel"/>
    <w:tmpl w:val="9CDABD6E"/>
    <w:lvl w:ilvl="0" w:tplc="C9009D7E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2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EE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60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CA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4D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6A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81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C4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751238"/>
    <w:multiLevelType w:val="hybridMultilevel"/>
    <w:tmpl w:val="5032FE8C"/>
    <w:lvl w:ilvl="0" w:tplc="0EBE0A0C">
      <w:start w:val="5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0B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4F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86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22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CB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C4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4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63E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D43A38"/>
    <w:multiLevelType w:val="hybridMultilevel"/>
    <w:tmpl w:val="77B4A9F0"/>
    <w:lvl w:ilvl="0" w:tplc="D2EA0258">
      <w:start w:val="5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05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2D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A1F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8D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00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46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67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ED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561BDC"/>
    <w:multiLevelType w:val="hybridMultilevel"/>
    <w:tmpl w:val="02944A8C"/>
    <w:lvl w:ilvl="0" w:tplc="2A3A627E">
      <w:start w:val="7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61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25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87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C3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0D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A11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45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0B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0D7939"/>
    <w:multiLevelType w:val="hybridMultilevel"/>
    <w:tmpl w:val="C53C05B8"/>
    <w:lvl w:ilvl="0" w:tplc="D31A21FA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A5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484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62B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2F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26D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27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4A3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22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8"/>
  </w:num>
  <w:num w:numId="8">
    <w:abstractNumId w:val="16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15"/>
  </w:num>
  <w:num w:numId="14">
    <w:abstractNumId w:val="2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A8"/>
    <w:rsid w:val="004249A8"/>
    <w:rsid w:val="00561FA0"/>
    <w:rsid w:val="00DB4B9B"/>
    <w:rsid w:val="00DE4034"/>
    <w:rsid w:val="00EA22F6"/>
    <w:rsid w:val="00F3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0CC2"/>
  <w15:docId w15:val="{E35620D0-1606-4FAB-B08D-B5B4925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5" w:lineRule="auto"/>
      <w:ind w:left="10" w:right="58" w:hanging="10"/>
    </w:pPr>
    <w:rPr>
      <w:rFonts w:ascii="Times New Roman" w:eastAsia="Times New Roman" w:hAnsi="Times New Roman" w:cs="Times New Roman"/>
      <w:color w:val="333333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7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333333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2"/>
      <w:ind w:left="10" w:hanging="10"/>
      <w:outlineLvl w:val="1"/>
    </w:pPr>
    <w:rPr>
      <w:rFonts w:ascii="Times New Roman" w:eastAsia="Times New Roman" w:hAnsi="Times New Roman" w:cs="Times New Roman"/>
      <w:b/>
      <w:i/>
      <w:color w:val="33333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333333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333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Пользователь Windows</cp:lastModifiedBy>
  <cp:revision>7</cp:revision>
  <dcterms:created xsi:type="dcterms:W3CDTF">2024-06-03T06:44:00Z</dcterms:created>
  <dcterms:modified xsi:type="dcterms:W3CDTF">2024-06-03T11:06:00Z</dcterms:modified>
</cp:coreProperties>
</file>